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38" w:rsidRPr="00777238" w:rsidRDefault="00777238" w:rsidP="00777238">
      <w:pPr>
        <w:pStyle w:val="NoSpacing"/>
        <w:spacing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777238">
        <w:rPr>
          <w:rFonts w:ascii="TH SarabunIT๙" w:hAnsi="TH SarabunIT๙" w:cs="TH SarabunIT๙"/>
          <w:sz w:val="32"/>
          <w:szCs w:val="32"/>
        </w:rPr>
        <w:t>(</w:t>
      </w:r>
      <w:r w:rsidR="00021F6D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777238">
        <w:rPr>
          <w:rFonts w:ascii="TH SarabunIT๙" w:hAnsi="TH SarabunIT๙" w:cs="TH SarabunIT๙"/>
          <w:sz w:val="32"/>
          <w:szCs w:val="32"/>
          <w:cs/>
        </w:rPr>
        <w:t>)</w:t>
      </w:r>
    </w:p>
    <w:p w:rsidR="00777238" w:rsidRPr="00777238" w:rsidRDefault="00777238" w:rsidP="00777238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ราชภัฏสกลนคร</w:t>
      </w:r>
    </w:p>
    <w:p w:rsidR="00777238" w:rsidRDefault="00777238" w:rsidP="00777238">
      <w:pPr>
        <w:pStyle w:val="NoSpacing"/>
        <w:spacing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โครงร่างการเขียนผลงานการขอ</w:t>
      </w:r>
      <w:proofErr w:type="spellStart"/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ะดับ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และแต่งตั้งข้าราชกา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รพลเรือน</w:t>
      </w:r>
    </w:p>
    <w:p w:rsidR="00777238" w:rsidRDefault="00777238" w:rsidP="00777238">
      <w:pPr>
        <w:pStyle w:val="NoSpacing"/>
        <w:spacing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ในสถาบันอุดมศึกษา และพนักงานมหาวิทยาลัย</w:t>
      </w:r>
      <w:proofErr w:type="spellStart"/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ประเภททั่วไป </w:t>
      </w:r>
    </w:p>
    <w:p w:rsidR="00777238" w:rsidRDefault="00777238" w:rsidP="00777238">
      <w:pPr>
        <w:pStyle w:val="NoSpacing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ตําแหน่ง</w:t>
      </w:r>
      <w:proofErr w:type="spellEnd"/>
      <w:r w:rsidRPr="0077723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ประเภทวิชาชีพเฉพาะ หรือเชี่ยวชาญเฉพาะ</w:t>
      </w:r>
    </w:p>
    <w:p w:rsidR="00777238" w:rsidRDefault="00777238" w:rsidP="00777238">
      <w:pPr>
        <w:pStyle w:val="NoSpacing"/>
        <w:spacing w:line="276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</w:t>
      </w:r>
    </w:p>
    <w:p w:rsidR="00777238" w:rsidRDefault="00777238" w:rsidP="00777238">
      <w:pPr>
        <w:pStyle w:val="NoSpacing"/>
        <w:spacing w:line="276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777238" w:rsidRPr="006632D5" w:rsidRDefault="00777238" w:rsidP="00777238">
      <w:pPr>
        <w:pStyle w:val="NoSpacing"/>
        <w:spacing w:line="276" w:lineRule="auto"/>
        <w:ind w:left="720" w:firstLine="414"/>
        <w:rPr>
          <w:rFonts w:ascii="TH SarabunIT๙" w:hAnsi="TH SarabunIT๙" w:cs="TH SarabunIT๙" w:hint="cs"/>
          <w:sz w:val="32"/>
          <w:szCs w:val="32"/>
        </w:rPr>
      </w:pPr>
      <w:r w:rsidRPr="006632D5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 xml:space="preserve">ตามความในข้อ </w:t>
      </w:r>
      <w:r w:rsidRPr="006632D5">
        <w:rPr>
          <w:rFonts w:ascii="TH SarabunIT๙" w:hAnsi="TH SarabunIT๙" w:cs="TH SarabunIT๙"/>
          <w:sz w:val="32"/>
          <w:szCs w:val="32"/>
        </w:rPr>
        <w:t xml:space="preserve">8 </w:t>
      </w:r>
      <w:r w:rsidRPr="006632D5">
        <w:rPr>
          <w:rFonts w:ascii="TH SarabunIT๙" w:hAnsi="TH SarabunIT๙" w:cs="TH SarabunIT๙"/>
          <w:sz w:val="32"/>
          <w:szCs w:val="32"/>
          <w:cs/>
        </w:rPr>
        <w:t>ของข้อบังคับมหาวิทยาลัย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>ราชภัฏสกลนคร</w:t>
      </w:r>
      <w:r w:rsidRPr="006632D5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63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32D5" w:rsidRPr="006632D5" w:rsidRDefault="00777238" w:rsidP="00777238">
      <w:pPr>
        <w:pStyle w:val="NoSpacing"/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6632D5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021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และการแต่งตั้งข้าราชการพลเรือนในสถาบันอุดมศึกษาให้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สูงขึ้น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พ.ศ.</w:t>
      </w:r>
      <w:r w:rsidRPr="006632D5">
        <w:rPr>
          <w:rFonts w:ascii="TH SarabunIT๙" w:hAnsi="TH SarabunIT๙" w:cs="TH SarabunIT๙"/>
          <w:sz w:val="32"/>
          <w:szCs w:val="32"/>
        </w:rPr>
        <w:t xml:space="preserve"> 2555 </w:t>
      </w:r>
      <w:r w:rsidRPr="006632D5">
        <w:rPr>
          <w:rFonts w:ascii="TH SarabunIT๙" w:hAnsi="TH SarabunIT๙" w:cs="TH SarabunIT๙"/>
          <w:sz w:val="32"/>
          <w:szCs w:val="32"/>
          <w:cs/>
        </w:rPr>
        <w:t>ประกอบกับประกาศมหาวิทยาล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 xml:space="preserve">ัยราชการสกลนคร </w:t>
      </w:r>
      <w:r w:rsidRPr="006632D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หลักเกณฑ์วิธีการ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และแต่งตั้งข้าราชการให้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ประเภททั่วไป 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งาน 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งานพิเศษ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ประเภทวิชาชีพเฉพาะหรือเชี่ยวชาญเฉพาะ 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การ 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การพิเศษ ระดับเชี่ยวชาญ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ระดับเชี่ยวชาญพิเศษ ลงวันที่</w:t>
      </w:r>
    </w:p>
    <w:p w:rsidR="00777238" w:rsidRPr="006632D5" w:rsidRDefault="00777238" w:rsidP="00777238">
      <w:pPr>
        <w:pStyle w:val="NoSpacing"/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6632D5">
        <w:rPr>
          <w:rFonts w:ascii="TH SarabunIT๙" w:hAnsi="TH SarabunIT๙" w:cs="TH SarabunIT๙"/>
          <w:sz w:val="32"/>
          <w:szCs w:val="32"/>
        </w:rPr>
        <w:t xml:space="preserve">28 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พ.ศ. </w:t>
      </w:r>
      <w:proofErr w:type="gramStart"/>
      <w:r w:rsidRPr="006632D5">
        <w:rPr>
          <w:rFonts w:ascii="TH SarabunIT๙" w:hAnsi="TH SarabunIT๙" w:cs="TH SarabunIT๙"/>
          <w:sz w:val="32"/>
          <w:szCs w:val="32"/>
        </w:rPr>
        <w:t xml:space="preserve">2558  </w:t>
      </w:r>
      <w:r w:rsidRPr="006632D5">
        <w:rPr>
          <w:rFonts w:ascii="TH SarabunIT๙" w:hAnsi="TH SarabunIT๙" w:cs="TH SarabunIT๙"/>
          <w:sz w:val="32"/>
          <w:szCs w:val="32"/>
          <w:cs/>
        </w:rPr>
        <w:t>และมติคณะกรรมการบริหารงานบุคคล</w:t>
      </w:r>
      <w:proofErr w:type="gramEnd"/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มหาวิทยาลั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 xml:space="preserve">ยราชภัฏสกลนคร </w:t>
      </w:r>
      <w:r w:rsidRPr="006632D5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632D5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632D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6632D5">
        <w:rPr>
          <w:rFonts w:ascii="TH SarabunIT๙" w:hAnsi="TH SarabunIT๙" w:cs="TH SarabunIT๙"/>
          <w:sz w:val="32"/>
          <w:szCs w:val="32"/>
          <w:cs/>
        </w:rPr>
        <w:t>จึงให้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โครงร่างการเขียนผลงานประเภทต่าง ๆ เพื่อเป็นแนวทางการ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ผลงานการขอ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  <w:r w:rsidRPr="006632D5">
        <w:rPr>
          <w:rFonts w:ascii="TH SarabunIT๙" w:hAnsi="TH SarabunIT๙" w:cs="TH SarabunIT๙"/>
          <w:sz w:val="32"/>
          <w:szCs w:val="32"/>
          <w:cs/>
        </w:rPr>
        <w:t>และแต่งตั้งข้าราชการ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 xml:space="preserve">ประเภททั่วไป </w:t>
      </w:r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ระดับ</w:t>
      </w:r>
      <w:proofErr w:type="spellStart"/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ชํานาญ</w:t>
      </w:r>
      <w:proofErr w:type="spellEnd"/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งาน ระดับ</w:t>
      </w:r>
      <w:proofErr w:type="spellStart"/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ชํานาญ</w:t>
      </w:r>
      <w:proofErr w:type="spellEnd"/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งานพิเศษ </w:t>
      </w:r>
      <w:proofErr w:type="spellStart"/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ตําแหน่ง</w:t>
      </w:r>
      <w:proofErr w:type="spellEnd"/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ประเภท</w:t>
      </w:r>
      <w:r w:rsidRPr="00021F6D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021F6D">
        <w:rPr>
          <w:rFonts w:ascii="TH SarabunIT๙" w:hAnsi="TH SarabunIT๙" w:cs="TH SarabunIT๙"/>
          <w:spacing w:val="6"/>
          <w:sz w:val="32"/>
          <w:szCs w:val="32"/>
          <w:cs/>
        </w:rPr>
        <w:t>วิชาชีพเฉพาะ หรือเชี่ยวชาญเฉพาะ 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การ ระดับ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ชํานาญ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การพิเศษ ระดับเชี่ยวชาญ และระดับเชี่ยวชาญพิเศษ ดังนี้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7238" w:rsidRPr="006632D5" w:rsidRDefault="00777238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632D5">
        <w:rPr>
          <w:rFonts w:ascii="TH SarabunIT๙" w:hAnsi="TH SarabunIT๙" w:cs="TH SarabunIT๙" w:hint="cs"/>
          <w:sz w:val="32"/>
          <w:szCs w:val="32"/>
          <w:cs/>
        </w:rPr>
        <w:tab/>
      </w:r>
      <w:r w:rsidRPr="006632D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2D5">
        <w:rPr>
          <w:rFonts w:ascii="TH SarabunIT๙" w:hAnsi="TH SarabunIT๙" w:cs="TH SarabunIT๙"/>
          <w:sz w:val="32"/>
          <w:szCs w:val="32"/>
        </w:rPr>
        <w:t xml:space="preserve">1 </w:t>
      </w:r>
      <w:r w:rsidRPr="006632D5">
        <w:rPr>
          <w:rFonts w:ascii="TH SarabunIT๙" w:hAnsi="TH SarabunIT๙" w:cs="TH SarabunIT๙"/>
          <w:sz w:val="32"/>
          <w:szCs w:val="32"/>
          <w:cs/>
        </w:rPr>
        <w:t>ประกาศฉบับนี้ให้ใช้บังคับตั้งแต่วันถัดจากวันประกาศเป็นต้นไป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7238" w:rsidRPr="006632D5" w:rsidRDefault="00777238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6632D5">
        <w:rPr>
          <w:rFonts w:ascii="TH SarabunIT๙" w:hAnsi="TH SarabunIT๙" w:cs="TH SarabunIT๙"/>
          <w:sz w:val="32"/>
          <w:szCs w:val="32"/>
        </w:rPr>
        <w:tab/>
      </w:r>
      <w:r w:rsidRPr="006632D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632D5">
        <w:rPr>
          <w:rFonts w:ascii="TH SarabunIT๙" w:hAnsi="TH SarabunIT๙" w:cs="TH SarabunIT๙"/>
          <w:sz w:val="32"/>
          <w:szCs w:val="32"/>
        </w:rPr>
        <w:t xml:space="preserve">2 </w:t>
      </w:r>
      <w:r w:rsidRPr="006632D5">
        <w:rPr>
          <w:rFonts w:ascii="TH SarabunIT๙" w:hAnsi="TH SarabunIT๙" w:cs="TH SarabunIT๙"/>
          <w:sz w:val="32"/>
          <w:szCs w:val="32"/>
          <w:cs/>
        </w:rPr>
        <w:t>โครงร่างการเขียนผลงานให้เป็นไปตามที่</w:t>
      </w:r>
      <w:proofErr w:type="spellStart"/>
      <w:r w:rsidRPr="006632D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632D5">
        <w:rPr>
          <w:rFonts w:ascii="TH SarabunIT๙" w:hAnsi="TH SarabunIT๙" w:cs="TH SarabunIT๙"/>
          <w:sz w:val="32"/>
          <w:szCs w:val="32"/>
          <w:cs/>
        </w:rPr>
        <w:t>ไว้ท้ายประกาศนี้</w:t>
      </w:r>
      <w:r w:rsidRPr="006632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7238" w:rsidRDefault="00777238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777238" w:rsidRDefault="00777238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7238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021F6D" w:rsidRDefault="00021F6D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21F6D" w:rsidRDefault="00021F6D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21F6D" w:rsidRDefault="00021F6D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 ดร.ชนินทร์  วะสีนนท์)</w:t>
      </w:r>
    </w:p>
    <w:p w:rsidR="00021F6D" w:rsidRDefault="00021F6D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อธิการบดีมหาวิทยาลัยราชภัฏสกลนคร</w:t>
      </w:r>
    </w:p>
    <w:p w:rsidR="00777238" w:rsidRDefault="00777238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tabs>
          <w:tab w:val="left" w:pos="1134"/>
        </w:tabs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:rsidR="00021F6D" w:rsidRDefault="00021F6D" w:rsidP="00021F6D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โครงร่างคู่ม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ือปฏิบัติงานงานหลัก</w:t>
      </w:r>
    </w:p>
    <w:p w:rsidR="00021F6D" w:rsidRPr="00021F6D" w:rsidRDefault="00021F6D" w:rsidP="00021F6D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1.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proofErr w:type="spellStart"/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ความเป็นมา</w:t>
      </w:r>
      <w:r w:rsidR="00CA2972"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ประโยชน์ที่คาดว่าจะได้รับ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CA2972">
        <w:rPr>
          <w:rFonts w:ascii="TH SarabunPSK" w:hAnsi="TH SarabunPSK" w:cs="TH SarabunPSK"/>
          <w:sz w:val="32"/>
          <w:szCs w:val="32"/>
          <w:cs/>
        </w:rPr>
        <w:t>ขอบเข</w:t>
      </w:r>
      <w:r w:rsidR="00CA2972">
        <w:rPr>
          <w:rFonts w:ascii="TH SarabunPSK" w:hAnsi="TH SarabunPSK" w:cs="TH SarabunPSK" w:hint="cs"/>
          <w:sz w:val="32"/>
          <w:szCs w:val="32"/>
          <w:cs/>
        </w:rPr>
        <w:t>ตคู่มือ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CA2972"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CA297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 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ับผิดชอบ</w:t>
      </w:r>
    </w:p>
    <w:p w:rsidR="00CA2972" w:rsidRDefault="00CA2972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โครงสร้างการบริหารจัดการ</w:t>
      </w:r>
    </w:p>
    <w:p w:rsidR="00CA2972" w:rsidRDefault="00CA2972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ภาระหน้าที่ของหน่วยงาน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บทบาทหน้าที่ความรับผิดชอบของ</w:t>
      </w:r>
      <w:proofErr w:type="spellStart"/>
      <w:r w:rsidRPr="00021F6D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ลักษณะงานที่ปฏิบัติ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CA2972"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หลักเกณฑ์วิธีการปฏิบ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งานและเงื่อนไข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หลักเกณฑ์การปฏิบัติงาน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วิธีการปฏิบัติงาน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CA2972">
        <w:rPr>
          <w:rFonts w:ascii="TH SarabunPSK" w:hAnsi="TH SarabunPSK" w:cs="TH SarabunPSK"/>
          <w:sz w:val="32"/>
          <w:szCs w:val="32"/>
          <w:cs/>
        </w:rPr>
        <w:t>เงื่อนไข/ข้อสงเกต</w:t>
      </w:r>
      <w:r w:rsidRPr="00021F6D">
        <w:rPr>
          <w:rFonts w:ascii="TH SarabunPSK" w:hAnsi="TH SarabunPSK" w:cs="TH SarabunPSK"/>
          <w:sz w:val="32"/>
          <w:szCs w:val="32"/>
          <w:cs/>
        </w:rPr>
        <w:t>/ข้อควรระวัง/สิ่งที่ควร</w:t>
      </w:r>
      <w:proofErr w:type="spellStart"/>
      <w:r w:rsidRPr="00021F6D">
        <w:rPr>
          <w:rFonts w:ascii="TH SarabunPSK" w:hAnsi="TH SarabunPSK" w:cs="TH SarabunPSK"/>
          <w:sz w:val="32"/>
          <w:szCs w:val="32"/>
          <w:cs/>
        </w:rPr>
        <w:t>คํานึง</w:t>
      </w:r>
      <w:proofErr w:type="spellEnd"/>
      <w:r w:rsidRPr="00021F6D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แนวคิด/งานวิจัยที่เกี่ยวข้อง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เทคนิคในการปฏิบัติงาน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กิจกรรม/แผนปฏิบัติงาน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เทคนิคการปฏิบัติงาน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วิธีการติดตามและประเมินผลการปฏิบัติงาน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จรรยาบรรณ/คุณธรรม/จร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ยธรรมในการปฏ</w:t>
      </w:r>
      <w:r>
        <w:rPr>
          <w:rFonts w:ascii="TH SarabunPSK" w:hAnsi="TH SarabunPSK" w:cs="TH SarabunPSK" w:hint="cs"/>
          <w:sz w:val="32"/>
          <w:szCs w:val="32"/>
          <w:cs/>
        </w:rPr>
        <w:t>ิบั</w:t>
      </w:r>
      <w:r w:rsidRPr="00021F6D">
        <w:rPr>
          <w:rFonts w:ascii="TH SarabunPSK" w:hAnsi="TH SarabunPSK" w:cs="TH SarabunPSK"/>
          <w:sz w:val="32"/>
          <w:szCs w:val="32"/>
          <w:cs/>
        </w:rPr>
        <w:t>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CA29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และแนวทางในการแก้ไขและพัฒนางาน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Pr="00021F6D">
        <w:rPr>
          <w:rFonts w:ascii="TH SarabunPSK" w:hAnsi="TH SarabunPSK" w:cs="TH SarabunPSK"/>
          <w:sz w:val="32"/>
          <w:szCs w:val="32"/>
          <w:cs/>
        </w:rPr>
        <w:t>ปัญหาอุปสรรคในการปฏิบัติงาน</w:t>
      </w:r>
      <w:r w:rsidRPr="00021F6D">
        <w:rPr>
          <w:rFonts w:ascii="TH SarabunPSK" w:hAnsi="TH SarabunPSK" w:cs="TH SarabunPSK"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CA2972">
        <w:rPr>
          <w:rFonts w:ascii="TH SarabunPSK" w:hAnsi="TH SarabunPSK" w:cs="TH SarabunPSK"/>
          <w:sz w:val="32"/>
          <w:szCs w:val="32"/>
          <w:cs/>
        </w:rPr>
        <w:t>แนวทางแก้ไข</w:t>
      </w:r>
    </w:p>
    <w:p w:rsidR="00021F6D" w:rsidRDefault="00021F6D" w:rsidP="00021F6D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021F6D">
        <w:rPr>
          <w:rFonts w:ascii="TH SarabunPSK" w:hAnsi="TH SarabunPSK" w:cs="TH SarabunPSK"/>
          <w:sz w:val="32"/>
          <w:szCs w:val="32"/>
        </w:rPr>
        <w:t xml:space="preserve">- </w:t>
      </w:r>
      <w:r w:rsidR="00CA2972">
        <w:rPr>
          <w:rFonts w:ascii="TH SarabunPSK" w:hAnsi="TH SarabunPSK" w:cs="TH SarabunPSK"/>
          <w:sz w:val="32"/>
          <w:szCs w:val="32"/>
          <w:cs/>
        </w:rPr>
        <w:t>ข้อเสนอแน</w:t>
      </w:r>
      <w:r w:rsidR="00CA2972">
        <w:rPr>
          <w:rFonts w:ascii="TH SarabunPSK" w:hAnsi="TH SarabunPSK" w:cs="TH SarabunPSK" w:hint="cs"/>
          <w:sz w:val="32"/>
          <w:szCs w:val="32"/>
          <w:cs/>
        </w:rPr>
        <w:t>ะเพื่อการพัฒนางานหรือปรับปรุงงาน</w:t>
      </w: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1F6D">
        <w:rPr>
          <w:rFonts w:ascii="TH SarabunPSK" w:hAnsi="TH SarabunPSK" w:cs="TH SarabunPSK"/>
          <w:b/>
          <w:bCs/>
          <w:sz w:val="32"/>
          <w:szCs w:val="32"/>
          <w:cs/>
        </w:rPr>
        <w:t>ภาคผนวก (ถ้ามี)</w:t>
      </w:r>
      <w:r w:rsidRPr="00021F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ู้เขียน</w:t>
      </w: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Pr="00CA2972" w:rsidRDefault="00CA2972" w:rsidP="00CA2972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CA29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โครงร่างผลงานเชิงวิเคราะห์</w:t>
      </w:r>
    </w:p>
    <w:p w:rsidR="00CA2972" w:rsidRDefault="00CA2972" w:rsidP="00CA2972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proofErr w:type="spellStart"/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ความเป็นมาและเหตุผลความ</w:t>
      </w:r>
      <w:proofErr w:type="spellStart"/>
      <w:r w:rsidRPr="00CA2972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CA2972">
        <w:rPr>
          <w:rFonts w:ascii="TH SarabunPSK" w:hAnsi="TH SarabunPSK" w:cs="TH SarabunPSK"/>
          <w:sz w:val="32"/>
          <w:szCs w:val="32"/>
          <w:cs/>
        </w:rPr>
        <w:t>ของการวิเคราะห์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วัตถุประสงค์ในการวิเคราะห์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ขอบเขตของการวิเคราะห์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ประโยชน์การวิเคราะห์ต่อการพัฒนางานในหน้าที่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ทฤษฎีและงานว</w:t>
      </w:r>
      <w:r w:rsidR="00E53C06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E53C06">
        <w:rPr>
          <w:rFonts w:ascii="TH SarabunPSK" w:hAnsi="TH SarabunPSK" w:cs="TH SarabunPSK"/>
          <w:b/>
          <w:bCs/>
          <w:sz w:val="32"/>
          <w:szCs w:val="32"/>
          <w:cs/>
        </w:rPr>
        <w:t>เคราะห</w:t>
      </w:r>
      <w:r w:rsidR="00E53C06">
        <w:rPr>
          <w:rFonts w:ascii="TH SarabunPSK" w:hAnsi="TH SarabunPSK" w:cs="TH SarabunPSK" w:hint="cs"/>
          <w:b/>
          <w:bCs/>
          <w:sz w:val="32"/>
          <w:szCs w:val="32"/>
          <w:cs/>
        </w:rPr>
        <w:t>์/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วิจัยที่เกี่ยวข้อง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ประชาก</w:t>
      </w:r>
      <w:r w:rsidR="00E53C06">
        <w:rPr>
          <w:rFonts w:ascii="TH SarabunPSK" w:hAnsi="TH SarabunPSK" w:cs="TH SarabunPSK"/>
          <w:sz w:val="32"/>
          <w:szCs w:val="32"/>
          <w:cs/>
        </w:rPr>
        <w:t>ร/กลุ่มตัวอย่าง หรือ แหล่งข้อม</w:t>
      </w:r>
      <w:r w:rsidR="00E53C06">
        <w:rPr>
          <w:rFonts w:ascii="TH SarabunPSK" w:hAnsi="TH SarabunPSK" w:cs="TH SarabunPSK" w:hint="cs"/>
          <w:sz w:val="32"/>
          <w:szCs w:val="32"/>
          <w:cs/>
        </w:rPr>
        <w:t>ูล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เครื่องมือที่ใช้ในการวิเคราะห์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 (ถ้ามี)</w:t>
      </w:r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Default="00CA2972" w:rsidP="00CA2972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2972">
        <w:rPr>
          <w:rFonts w:ascii="TH SarabunPSK" w:hAnsi="TH SarabunPSK" w:cs="TH SarabunPSK"/>
          <w:sz w:val="32"/>
          <w:szCs w:val="32"/>
        </w:rPr>
        <w:t xml:space="preserve">- </w:t>
      </w:r>
      <w:r w:rsidRPr="00CA2972">
        <w:rPr>
          <w:rFonts w:ascii="TH SarabunPSK" w:hAnsi="TH SarabunPSK" w:cs="TH SarabunPSK"/>
          <w:sz w:val="32"/>
          <w:szCs w:val="32"/>
          <w:cs/>
        </w:rPr>
        <w:t>วิธีการวิเคราะห์ข้อมูลและการ</w:t>
      </w:r>
      <w:proofErr w:type="spellStart"/>
      <w:r w:rsidRPr="00CA2972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CA2972">
        <w:rPr>
          <w:rFonts w:ascii="TH SarabunPSK" w:hAnsi="TH SarabunPSK" w:cs="TH SarabunPSK"/>
          <w:sz w:val="32"/>
          <w:szCs w:val="32"/>
        </w:rPr>
        <w:t xml:space="preserve"> 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E53C06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สรุปผลและข</w:t>
      </w:r>
      <w:r w:rsidR="00E53C0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อเสนอแนะ 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CA2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2972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A2972" w:rsidRPr="00CA2972" w:rsidRDefault="00CA2972" w:rsidP="00CA2972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A2972" w:rsidRPr="00CA2972" w:rsidRDefault="00CA2972" w:rsidP="00CA297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53C06" w:rsidRPr="00E53C06" w:rsidRDefault="00CA2972" w:rsidP="00E53C06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E53C0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โครงร่างผลงานเชิงสังเคราะห์</w:t>
      </w:r>
    </w:p>
    <w:p w:rsidR="00E53C06" w:rsidRDefault="00E53C06" w:rsidP="00E53C06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E53C06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proofErr w:type="spellStart"/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ความเป็นมาและเหตุผลความ</w:t>
      </w:r>
      <w:proofErr w:type="spellStart"/>
      <w:r w:rsidRPr="00E53C06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E53C06">
        <w:rPr>
          <w:rFonts w:ascii="TH SarabunPSK" w:hAnsi="TH SarabunPSK" w:cs="TH SarabunPSK"/>
          <w:sz w:val="32"/>
          <w:szCs w:val="32"/>
          <w:cs/>
        </w:rPr>
        <w:t>ของการสังเคราะห์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วัตถุประสงค์ในการสังเคราะห์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ขอบเขตของการสังเคราะห์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ประโยชน์การสั</w:t>
      </w:r>
      <w:r w:rsidR="00E53C06">
        <w:rPr>
          <w:rFonts w:ascii="TH SarabunPSK" w:hAnsi="TH SarabunPSK" w:cs="TH SarabunPSK"/>
          <w:sz w:val="32"/>
          <w:szCs w:val="32"/>
          <w:cs/>
        </w:rPr>
        <w:t>งเคราะห์ต่อการพัฒนางานในหน้า</w:t>
      </w:r>
      <w:r w:rsidR="00E53C0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ทฤษฎีที่เกี่ยวข้อง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C06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วิธีการสังเคราะห์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แหล่งข้อมูล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ขั้นตอนการสังเคราะห์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Default="00CA2972" w:rsidP="00E53C06">
      <w:pPr>
        <w:pStyle w:val="NoSpacing"/>
        <w:spacing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 w:rsidRPr="00E53C06">
        <w:rPr>
          <w:rFonts w:ascii="TH SarabunPSK" w:hAnsi="TH SarabunPSK" w:cs="TH SarabunPSK"/>
          <w:sz w:val="32"/>
          <w:szCs w:val="32"/>
        </w:rPr>
        <w:t xml:space="preserve">- </w:t>
      </w:r>
      <w:r w:rsidRPr="00E53C06">
        <w:rPr>
          <w:rFonts w:ascii="TH SarabunPSK" w:hAnsi="TH SarabunPSK" w:cs="TH SarabunPSK"/>
          <w:sz w:val="32"/>
          <w:szCs w:val="32"/>
          <w:cs/>
        </w:rPr>
        <w:t>วิธีการสังเคราะห์ข้อมูล</w:t>
      </w:r>
      <w:r w:rsidRPr="00E53C06">
        <w:rPr>
          <w:rFonts w:ascii="TH SarabunPSK" w:hAnsi="TH SarabunPSK" w:cs="TH SarabunPSK"/>
          <w:sz w:val="32"/>
          <w:szCs w:val="32"/>
        </w:rPr>
        <w:t xml:space="preserve"> </w:t>
      </w:r>
    </w:p>
    <w:p w:rsidR="00E53C06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ผลการสังเคราะห์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C06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E53C06">
        <w:rPr>
          <w:rFonts w:ascii="TH SarabunPSK" w:hAnsi="TH SarabunPSK" w:cs="TH SarabunPSK"/>
          <w:b/>
          <w:bCs/>
          <w:sz w:val="32"/>
          <w:szCs w:val="32"/>
          <w:cs/>
        </w:rPr>
        <w:t>สรุปผลและ</w:t>
      </w:r>
      <w:r w:rsidR="00E53C06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3C06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E53C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A2972" w:rsidRPr="00E53C06" w:rsidRDefault="00CA2972" w:rsidP="00E53C06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3C0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972" w:rsidRPr="00021F6D" w:rsidRDefault="00CA2972" w:rsidP="00021F6D">
      <w:pPr>
        <w:pStyle w:val="NoSpacing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21F6D" w:rsidRPr="00021F6D" w:rsidRDefault="00021F6D" w:rsidP="00021F6D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77238" w:rsidRDefault="00777238" w:rsidP="00777238">
      <w:pPr>
        <w:pStyle w:val="NoSpacing"/>
        <w:tabs>
          <w:tab w:val="left" w:pos="1134"/>
        </w:tabs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777238" w:rsidSect="0068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77238"/>
    <w:rsid w:val="000126BB"/>
    <w:rsid w:val="00021F6D"/>
    <w:rsid w:val="006632D5"/>
    <w:rsid w:val="00685498"/>
    <w:rsid w:val="00777238"/>
    <w:rsid w:val="009F3369"/>
    <w:rsid w:val="00CA2972"/>
    <w:rsid w:val="00E5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BB"/>
    <w:pPr>
      <w:ind w:left="720"/>
      <w:contextualSpacing/>
    </w:pPr>
  </w:style>
  <w:style w:type="paragraph" w:styleId="NoSpacing">
    <w:name w:val="No Spacing"/>
    <w:uiPriority w:val="1"/>
    <w:qFormat/>
    <w:rsid w:val="00777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2016-03-24T14:08:00Z</dcterms:created>
  <dcterms:modified xsi:type="dcterms:W3CDTF">2016-03-24T14:56:00Z</dcterms:modified>
</cp:coreProperties>
</file>